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47" w:rsidRDefault="00547F47" w:rsidP="00B52C8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547F47" w:rsidRDefault="00547F47" w:rsidP="00B52C8A">
      <w:pPr>
        <w:jc w:val="center"/>
        <w:rPr>
          <w:b/>
          <w:sz w:val="28"/>
          <w:szCs w:val="28"/>
          <w:lang w:val="uk-UA"/>
        </w:rPr>
      </w:pPr>
    </w:p>
    <w:p w:rsidR="00B52C8A" w:rsidRDefault="00B52C8A" w:rsidP="00B52C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Pr="00F91705">
        <w:rPr>
          <w:b/>
          <w:sz w:val="28"/>
          <w:szCs w:val="28"/>
          <w:lang w:val="uk-UA"/>
        </w:rPr>
        <w:t>наліз відвідування учнями навчальних занять</w:t>
      </w:r>
    </w:p>
    <w:p w:rsidR="00B52C8A" w:rsidRDefault="00B52C8A" w:rsidP="00B52C8A">
      <w:pPr>
        <w:jc w:val="center"/>
        <w:rPr>
          <w:b/>
          <w:sz w:val="28"/>
          <w:szCs w:val="28"/>
          <w:lang w:val="uk-UA"/>
        </w:rPr>
      </w:pPr>
      <w:r w:rsidRPr="00F91705">
        <w:rPr>
          <w:b/>
          <w:sz w:val="28"/>
          <w:szCs w:val="28"/>
          <w:lang w:val="uk-UA"/>
        </w:rPr>
        <w:t xml:space="preserve"> за І семестр 2015/2016 навчального року</w:t>
      </w:r>
    </w:p>
    <w:p w:rsidR="00B52C8A" w:rsidRDefault="00B52C8A" w:rsidP="00B52C8A">
      <w:pPr>
        <w:jc w:val="center"/>
        <w:rPr>
          <w:b/>
          <w:sz w:val="28"/>
          <w:szCs w:val="28"/>
          <w:lang w:val="uk-UA"/>
        </w:rPr>
      </w:pPr>
    </w:p>
    <w:p w:rsidR="00B52C8A" w:rsidRDefault="00B52C8A" w:rsidP="00B52C8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Всього у  І семестрі  2015/2016 навчального року  пропущено 1039 навчальних днів, що на 385 днів менше, ніж у І семестрі 2014/2015 навчального року. </w:t>
      </w:r>
    </w:p>
    <w:p w:rsidR="00B52C8A" w:rsidRDefault="00B52C8A" w:rsidP="00B52C8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 них за хворобою: 825, що на 425 днів менше минулорічного показника, через поважні причини – 213, що на 75 днів більше, без поважної причини – 1 день, що менше на 10 днів, ніж у 2014/2015 навчальному році.</w:t>
      </w:r>
    </w:p>
    <w:p w:rsidR="00B52C8A" w:rsidRDefault="00B52C8A" w:rsidP="00B52C8A">
      <w:pPr>
        <w:jc w:val="center"/>
        <w:rPr>
          <w:b/>
          <w:sz w:val="28"/>
          <w:szCs w:val="28"/>
          <w:lang w:val="uk-UA"/>
        </w:rPr>
      </w:pPr>
    </w:p>
    <w:p w:rsidR="00B52C8A" w:rsidRPr="001432E1" w:rsidRDefault="00B52C8A" w:rsidP="00B52C8A">
      <w:pPr>
        <w:jc w:val="center"/>
        <w:rPr>
          <w:b/>
          <w:sz w:val="28"/>
          <w:szCs w:val="28"/>
          <w:lang w:val="uk-UA"/>
        </w:rPr>
      </w:pPr>
      <w:r w:rsidRPr="001432E1">
        <w:rPr>
          <w:b/>
          <w:sz w:val="28"/>
          <w:szCs w:val="28"/>
          <w:lang w:val="uk-UA"/>
        </w:rPr>
        <w:t>Порівняльна діаграма відвідування учнями навчальних занять</w:t>
      </w:r>
    </w:p>
    <w:p w:rsidR="00B52C8A" w:rsidRDefault="00B52C8A" w:rsidP="00B52C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І семестрі 2015</w:t>
      </w:r>
      <w:r w:rsidRPr="001432E1">
        <w:rPr>
          <w:b/>
          <w:sz w:val="28"/>
          <w:szCs w:val="28"/>
          <w:lang w:val="uk-UA"/>
        </w:rPr>
        <w:t>/201</w:t>
      </w:r>
      <w:r>
        <w:rPr>
          <w:b/>
          <w:sz w:val="28"/>
          <w:szCs w:val="28"/>
          <w:lang w:val="uk-UA"/>
        </w:rPr>
        <w:t>6</w:t>
      </w:r>
      <w:r w:rsidRPr="001432E1">
        <w:rPr>
          <w:b/>
          <w:sz w:val="28"/>
          <w:szCs w:val="28"/>
          <w:lang w:val="uk-UA"/>
        </w:rPr>
        <w:t xml:space="preserve"> навчального року</w:t>
      </w:r>
    </w:p>
    <w:p w:rsidR="00B52C8A" w:rsidRPr="001432E1" w:rsidRDefault="00B52C8A" w:rsidP="00B52C8A">
      <w:pPr>
        <w:jc w:val="center"/>
        <w:rPr>
          <w:b/>
          <w:sz w:val="28"/>
          <w:szCs w:val="28"/>
          <w:lang w:val="uk-UA"/>
        </w:rPr>
      </w:pPr>
    </w:p>
    <w:p w:rsidR="00B52C8A" w:rsidRDefault="00B52C8A" w:rsidP="00B52C8A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DD00A71" wp14:editId="212D49DA">
            <wp:extent cx="5486400" cy="2295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52C8A" w:rsidRDefault="00B52C8A" w:rsidP="00B52C8A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176E308" wp14:editId="28F0A042">
            <wp:extent cx="5486400" cy="2667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2C8A" w:rsidRDefault="00B52C8A" w:rsidP="00B52C8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Рекомендовано класним керівникам  1-11 класів: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1.Посилити контроль за відвідуванням учнями навчальних занять, зокрема  звернути увагу на відсутність учнів з поважних причин.</w:t>
      </w:r>
    </w:p>
    <w:p w:rsidR="00B52C8A" w:rsidRDefault="00B52C8A" w:rsidP="00B52C8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Постійно 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Провести роботу з батьками, щодо відсутності учнів на заняттях з поважної причини тільки у разі нагальної потреби.</w:t>
      </w:r>
    </w:p>
    <w:p w:rsidR="00B52C8A" w:rsidRDefault="00B52C8A" w:rsidP="00B52C8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До 18.01.2016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Нагадати батькам про необхідність надання заяви про відсутність учня на заняттях за 1 -2 дні, обов’язково вказавши причину відсутності.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Запобігати відсутності учнів без поважної причини.</w:t>
      </w:r>
    </w:p>
    <w:p w:rsidR="00B52C8A" w:rsidRDefault="00B52C8A" w:rsidP="00B52C8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Постійно 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Проводити профілактичну роботу з метою  запобіганню захворюваності  учнів, дотримуватися санітарно-гігієнічних вимог щодо стану класних кімнат, поновлювати  інформаційні куточки із основ здоров’я      </w:t>
      </w:r>
    </w:p>
    <w:p w:rsidR="00B52C8A" w:rsidRDefault="00B52C8A" w:rsidP="00B52C8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Постійно                               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Тримати на контролі відвідування учнями уроків, не допускати самовільне відлучення учня з уроку протягом навчального дня.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Нести персональну відповідальність за достовірність даних про відсутніх учнів.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Щодня до 8.30 години виясняти причину відсутності учня та доповідати черговому вчителеві.</w:t>
      </w:r>
    </w:p>
    <w:p w:rsidR="00B52C8A" w:rsidRDefault="00B52C8A" w:rsidP="00B52C8A">
      <w:pPr>
        <w:jc w:val="both"/>
        <w:rPr>
          <w:sz w:val="28"/>
          <w:szCs w:val="28"/>
          <w:lang w:val="uk-UA"/>
        </w:rPr>
      </w:pPr>
    </w:p>
    <w:p w:rsidR="00B52C8A" w:rsidRDefault="00B52C8A" w:rsidP="00B52C8A">
      <w:pPr>
        <w:jc w:val="both"/>
        <w:rPr>
          <w:sz w:val="28"/>
          <w:szCs w:val="28"/>
          <w:lang w:val="uk-UA"/>
        </w:rPr>
      </w:pPr>
    </w:p>
    <w:p w:rsidR="00B52C8A" w:rsidRDefault="00B52C8A" w:rsidP="00B52C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Миколаївської ЗОШ І-ІІІ ступенів          </w:t>
      </w:r>
      <w:r w:rsidRPr="009A2817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9A2817">
        <w:rPr>
          <w:b/>
          <w:sz w:val="28"/>
          <w:szCs w:val="28"/>
          <w:lang w:val="uk-UA"/>
        </w:rPr>
        <w:t xml:space="preserve">  С.Є.</w:t>
      </w:r>
      <w:proofErr w:type="spellStart"/>
      <w:r w:rsidRPr="009A2817">
        <w:rPr>
          <w:b/>
          <w:sz w:val="28"/>
          <w:szCs w:val="28"/>
          <w:lang w:val="uk-UA"/>
        </w:rPr>
        <w:t>Коржевич</w:t>
      </w:r>
      <w:proofErr w:type="spellEnd"/>
    </w:p>
    <w:p w:rsidR="00B52C8A" w:rsidRDefault="00B52C8A" w:rsidP="00B52C8A">
      <w:pPr>
        <w:jc w:val="both"/>
        <w:rPr>
          <w:b/>
          <w:sz w:val="28"/>
          <w:szCs w:val="28"/>
          <w:lang w:val="uk-UA"/>
        </w:rPr>
      </w:pPr>
    </w:p>
    <w:p w:rsidR="00B52C8A" w:rsidRDefault="00B52C8A" w:rsidP="00C37F40">
      <w:pPr>
        <w:jc w:val="both"/>
        <w:rPr>
          <w:lang w:val="uk-UA"/>
        </w:rPr>
      </w:pPr>
    </w:p>
    <w:p w:rsidR="00F5620A" w:rsidRPr="00C37F40" w:rsidRDefault="00F5620A">
      <w:pPr>
        <w:rPr>
          <w:lang w:val="uk-UA"/>
        </w:rPr>
      </w:pPr>
    </w:p>
    <w:sectPr w:rsidR="00F5620A" w:rsidRPr="00C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6E"/>
    <w:rsid w:val="0027360F"/>
    <w:rsid w:val="00547F47"/>
    <w:rsid w:val="006E3551"/>
    <w:rsid w:val="00AB366E"/>
    <w:rsid w:val="00B52C8A"/>
    <w:rsid w:val="00B702EF"/>
    <w:rsid w:val="00C37F40"/>
    <w:rsid w:val="00D90587"/>
    <w:rsid w:val="00F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4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4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всього дн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вересень</c:v>
                </c:pt>
                <c:pt idx="1">
                  <c:v>жовтень</c:v>
                </c:pt>
                <c:pt idx="2">
                  <c:v>листопад</c:v>
                </c:pt>
                <c:pt idx="3">
                  <c:v>грудень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207</c:v>
                </c:pt>
                <c:pt idx="1">
                  <c:v>266</c:v>
                </c:pt>
                <c:pt idx="2">
                  <c:v>232</c:v>
                </c:pt>
                <c:pt idx="3">
                  <c:v>334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хвороба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вересень</c:v>
                </c:pt>
                <c:pt idx="1">
                  <c:v>жовтень</c:v>
                </c:pt>
                <c:pt idx="2">
                  <c:v>листопад</c:v>
                </c:pt>
                <c:pt idx="3">
                  <c:v>грудень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167</c:v>
                </c:pt>
                <c:pt idx="1">
                  <c:v>226</c:v>
                </c:pt>
                <c:pt idx="2">
                  <c:v>186</c:v>
                </c:pt>
                <c:pt idx="3">
                  <c:v>246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пов.пр.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вересень</c:v>
                </c:pt>
                <c:pt idx="1">
                  <c:v>жовтень</c:v>
                </c:pt>
                <c:pt idx="2">
                  <c:v>листопад</c:v>
                </c:pt>
                <c:pt idx="3">
                  <c:v>грудень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  <c:pt idx="1">
                  <c:v>40</c:v>
                </c:pt>
                <c:pt idx="2">
                  <c:v>46</c:v>
                </c:pt>
                <c:pt idx="3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п.пр.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вересень</c:v>
                </c:pt>
                <c:pt idx="1">
                  <c:v>жовтень</c:v>
                </c:pt>
                <c:pt idx="2">
                  <c:v>листопад</c:v>
                </c:pt>
                <c:pt idx="3">
                  <c:v>грудень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% відвід.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вересень</c:v>
                </c:pt>
                <c:pt idx="1">
                  <c:v>жовтень</c:v>
                </c:pt>
                <c:pt idx="2">
                  <c:v>листопад</c:v>
                </c:pt>
                <c:pt idx="3">
                  <c:v>грудень</c:v>
                </c:pt>
              </c:strCache>
            </c:strRef>
          </c:cat>
          <c:val>
            <c:numRef>
              <c:f>Лист1!$F$2:$F$5</c:f>
              <c:numCache>
                <c:formatCode>0.00%</c:formatCode>
                <c:ptCount val="4"/>
                <c:pt idx="0">
                  <c:v>0.94230000000000003</c:v>
                </c:pt>
                <c:pt idx="1">
                  <c:v>0.90039999999999998</c:v>
                </c:pt>
                <c:pt idx="2">
                  <c:v>0.93120000000000003</c:v>
                </c:pt>
                <c:pt idx="3">
                  <c:v>0.89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8254848"/>
        <c:axId val="78256384"/>
      </c:barChart>
      <c:catAx>
        <c:axId val="7825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78256384"/>
        <c:crosses val="autoZero"/>
        <c:auto val="1"/>
        <c:lblAlgn val="ctr"/>
        <c:lblOffset val="100"/>
        <c:noMultiLvlLbl val="0"/>
      </c:catAx>
      <c:valAx>
        <c:axId val="7825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254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283446340040829"/>
          <c:y val="5.2869141357330333E-2"/>
          <c:w val="0.69201625838436853"/>
          <c:h val="0.553330708661417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всього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2014 рік</c:v>
                </c:pt>
                <c:pt idx="1">
                  <c:v>2015 рік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1424</c:v>
                </c:pt>
                <c:pt idx="1">
                  <c:v>1039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хвороба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2014 рік</c:v>
                </c:pt>
                <c:pt idx="1">
                  <c:v>2015 рік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1250</c:v>
                </c:pt>
                <c:pt idx="1">
                  <c:v>825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пов.пр.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2014 рік</c:v>
                </c:pt>
                <c:pt idx="1">
                  <c:v>2015 рік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138</c:v>
                </c:pt>
                <c:pt idx="1">
                  <c:v>213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п.п.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2014 рік</c:v>
                </c:pt>
                <c:pt idx="1">
                  <c:v>2015 рік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689792"/>
        <c:axId val="80703872"/>
      </c:barChart>
      <c:catAx>
        <c:axId val="8068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80703872"/>
        <c:crosses val="autoZero"/>
        <c:auto val="1"/>
        <c:lblAlgn val="ctr"/>
        <c:lblOffset val="100"/>
        <c:noMultiLvlLbl val="0"/>
      </c:catAx>
      <c:valAx>
        <c:axId val="8070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689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2016-01-03T15:03:00Z</dcterms:created>
  <dcterms:modified xsi:type="dcterms:W3CDTF">2016-01-24T11:30:00Z</dcterms:modified>
</cp:coreProperties>
</file>